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AE" w:rsidRDefault="00B514AE" w:rsidP="00B514AE">
      <w:pPr>
        <w:jc w:val="center"/>
        <w:rPr>
          <w:color w:val="000000"/>
        </w:rPr>
      </w:pPr>
    </w:p>
    <w:p w:rsidR="00B514AE" w:rsidRDefault="00B514AE" w:rsidP="00B514AE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305526" cy="447675"/>
            <wp:effectExtent l="0" t="0" r="0" b="0"/>
            <wp:docPr id="3" name="Image 3" descr="cid:image002.jpg@01D34823.5F518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34823.5F5186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837" cy="4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4AE" w:rsidRPr="00B514AE" w:rsidRDefault="0068280F" w:rsidP="00B514AE">
      <w:pPr>
        <w:jc w:val="center"/>
        <w:rPr>
          <w:b/>
          <w:bCs/>
          <w:color w:val="000000"/>
          <w:sz w:val="28"/>
        </w:rPr>
      </w:pPr>
      <w:hyperlink r:id="rId8" w:history="1">
        <w:r w:rsidR="00B514AE" w:rsidRPr="00B514AE">
          <w:rPr>
            <w:rStyle w:val="Lienhypertexte"/>
            <w:b/>
            <w:bCs/>
            <w:sz w:val="28"/>
          </w:rPr>
          <w:t>http://www.eblue-gaming.fr/</w:t>
        </w:r>
      </w:hyperlink>
    </w:p>
    <w:p w:rsidR="00147613" w:rsidRPr="00472ABF" w:rsidRDefault="00147613" w:rsidP="00147613">
      <w:pPr>
        <w:jc w:val="center"/>
        <w:rPr>
          <w:rFonts w:ascii="Verdana" w:hAnsi="Verdana"/>
          <w:sz w:val="18"/>
          <w:szCs w:val="18"/>
        </w:rPr>
      </w:pPr>
    </w:p>
    <w:p w:rsidR="00147613" w:rsidRPr="00B514AE" w:rsidRDefault="00147613" w:rsidP="00147613">
      <w:pPr>
        <w:jc w:val="center"/>
        <w:outlineLvl w:val="0"/>
        <w:rPr>
          <w:rFonts w:ascii="Verdana" w:hAnsi="Verdana"/>
          <w:b/>
          <w:sz w:val="24"/>
          <w:szCs w:val="18"/>
          <w:u w:val="single"/>
        </w:rPr>
      </w:pPr>
      <w:r w:rsidRPr="00B514AE">
        <w:rPr>
          <w:rFonts w:ascii="Verdana" w:hAnsi="Verdana"/>
          <w:b/>
          <w:sz w:val="24"/>
          <w:szCs w:val="18"/>
          <w:u w:val="single"/>
        </w:rPr>
        <w:t>DEMANDE D’AUTORISATION DE RETOUR SAV.</w:t>
      </w:r>
    </w:p>
    <w:p w:rsidR="00147613" w:rsidRPr="00472ABF" w:rsidRDefault="00147613" w:rsidP="00147613">
      <w:pPr>
        <w:rPr>
          <w:rFonts w:ascii="Verdana" w:hAnsi="Verdana"/>
          <w:b/>
          <w:bCs/>
          <w:sz w:val="18"/>
          <w:szCs w:val="18"/>
        </w:rPr>
      </w:pPr>
    </w:p>
    <w:p w:rsidR="00147613" w:rsidRPr="00B514AE" w:rsidRDefault="00147613" w:rsidP="00147613">
      <w:pPr>
        <w:jc w:val="center"/>
        <w:outlineLvl w:val="0"/>
        <w:rPr>
          <w:rFonts w:ascii="Verdana" w:hAnsi="Verdana"/>
          <w:b/>
          <w:bCs/>
          <w:iCs/>
          <w:sz w:val="22"/>
          <w:szCs w:val="22"/>
        </w:rPr>
      </w:pPr>
      <w:r w:rsidRPr="00B514AE">
        <w:rPr>
          <w:rFonts w:ascii="Verdana" w:hAnsi="Verdana"/>
          <w:b/>
          <w:bCs/>
          <w:iCs/>
          <w:sz w:val="22"/>
          <w:szCs w:val="22"/>
        </w:rPr>
        <w:t xml:space="preserve">Avant de remplir ce formulaire, veuillez lire attentivement nos procédures de retour. </w:t>
      </w:r>
    </w:p>
    <w:p w:rsidR="00B514AE" w:rsidRDefault="00147613" w:rsidP="00B514AE">
      <w:pPr>
        <w:jc w:val="center"/>
        <w:rPr>
          <w:rFonts w:ascii="Verdana" w:hAnsi="Verdana"/>
          <w:b/>
          <w:bCs/>
          <w:iCs/>
          <w:sz w:val="22"/>
          <w:szCs w:val="22"/>
        </w:rPr>
      </w:pPr>
      <w:r w:rsidRPr="00B514AE">
        <w:rPr>
          <w:rFonts w:ascii="Verdana" w:hAnsi="Verdana"/>
          <w:b/>
          <w:bCs/>
          <w:iCs/>
          <w:sz w:val="22"/>
          <w:szCs w:val="22"/>
        </w:rPr>
        <w:t xml:space="preserve">Merci de bien vouloir envoyer votre demande par </w:t>
      </w:r>
      <w:r w:rsidR="00B514AE" w:rsidRPr="00B514AE">
        <w:rPr>
          <w:rFonts w:ascii="Verdana" w:hAnsi="Verdana"/>
          <w:b/>
          <w:bCs/>
          <w:iCs/>
          <w:sz w:val="22"/>
          <w:szCs w:val="22"/>
        </w:rPr>
        <w:t>m</w:t>
      </w:r>
      <w:r w:rsidR="00221A49" w:rsidRPr="00B514AE">
        <w:rPr>
          <w:rFonts w:ascii="Verdana" w:hAnsi="Verdana"/>
          <w:b/>
          <w:bCs/>
          <w:iCs/>
          <w:sz w:val="22"/>
          <w:szCs w:val="22"/>
        </w:rPr>
        <w:t>ail</w:t>
      </w:r>
      <w:r w:rsidR="007F3C57" w:rsidRPr="00B514AE">
        <w:rPr>
          <w:rFonts w:ascii="Verdana" w:hAnsi="Verdana"/>
          <w:b/>
          <w:bCs/>
          <w:iCs/>
          <w:sz w:val="22"/>
          <w:szCs w:val="22"/>
        </w:rPr>
        <w:t> :</w:t>
      </w:r>
    </w:p>
    <w:p w:rsidR="00B514AE" w:rsidRPr="00B514AE" w:rsidRDefault="007F3C57" w:rsidP="00B514AE">
      <w:pPr>
        <w:jc w:val="center"/>
        <w:rPr>
          <w:rFonts w:ascii="Verdana" w:hAnsi="Verdana"/>
          <w:color w:val="000000" w:themeColor="text1"/>
          <w:sz w:val="28"/>
          <w:szCs w:val="22"/>
        </w:rPr>
      </w:pPr>
      <w:r w:rsidRPr="00B514AE">
        <w:rPr>
          <w:rFonts w:ascii="Verdana" w:hAnsi="Verdana"/>
          <w:b/>
          <w:bCs/>
          <w:iCs/>
          <w:sz w:val="28"/>
          <w:szCs w:val="22"/>
        </w:rPr>
        <w:t xml:space="preserve"> </w:t>
      </w:r>
      <w:hyperlink r:id="rId9" w:history="1">
        <w:r w:rsidR="00B514AE" w:rsidRPr="00B514AE">
          <w:rPr>
            <w:rStyle w:val="Lienhypertexte"/>
            <w:rFonts w:ascii="Verdana" w:hAnsi="Verdana"/>
            <w:sz w:val="28"/>
            <w:szCs w:val="22"/>
          </w:rPr>
          <w:t>sav@eblue-gaming.fr</w:t>
        </w:r>
      </w:hyperlink>
    </w:p>
    <w:p w:rsidR="00147613" w:rsidRPr="00147613" w:rsidRDefault="00147613" w:rsidP="00147613">
      <w:pPr>
        <w:jc w:val="center"/>
        <w:rPr>
          <w:rFonts w:ascii="Verdana" w:hAnsi="Verdana"/>
          <w:b/>
          <w:bCs/>
          <w:iCs/>
          <w:sz w:val="18"/>
          <w:szCs w:val="18"/>
        </w:rPr>
      </w:pPr>
    </w:p>
    <w:p w:rsidR="00147613" w:rsidRPr="00472ABF" w:rsidRDefault="00147613" w:rsidP="00147613">
      <w:pPr>
        <w:jc w:val="center"/>
        <w:rPr>
          <w:rFonts w:ascii="Verdana" w:hAnsi="Verdana"/>
          <w:b/>
          <w:bCs/>
          <w:i/>
          <w:sz w:val="18"/>
          <w:szCs w:val="18"/>
        </w:rPr>
      </w:pPr>
    </w:p>
    <w:p w:rsidR="00147613" w:rsidRPr="00472ABF" w:rsidRDefault="00B514AE" w:rsidP="00147613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STE/NOM PRENOM               </w:t>
      </w:r>
      <w:r w:rsidR="00147613" w:rsidRPr="00472ABF">
        <w:rPr>
          <w:rFonts w:ascii="Verdana" w:hAnsi="Verdana"/>
          <w:b/>
          <w:bCs/>
          <w:sz w:val="18"/>
          <w:szCs w:val="18"/>
        </w:rPr>
        <w:t>:</w:t>
      </w:r>
      <w:r w:rsidR="00147613">
        <w:rPr>
          <w:rFonts w:ascii="Verdana" w:hAnsi="Verdana"/>
          <w:b/>
          <w:bCs/>
          <w:sz w:val="18"/>
          <w:szCs w:val="18"/>
        </w:rPr>
        <w:t xml:space="preserve"> …………………………………………………………………………………</w:t>
      </w:r>
    </w:p>
    <w:p w:rsidR="00147613" w:rsidRPr="00472ABF" w:rsidRDefault="00147613" w:rsidP="00147613">
      <w:pPr>
        <w:rPr>
          <w:rFonts w:ascii="Verdana" w:hAnsi="Verdana"/>
          <w:b/>
          <w:bCs/>
          <w:sz w:val="18"/>
          <w:szCs w:val="18"/>
        </w:rPr>
      </w:pPr>
    </w:p>
    <w:p w:rsidR="00147613" w:rsidRPr="00472ABF" w:rsidRDefault="00147613" w:rsidP="00147613">
      <w:pPr>
        <w:rPr>
          <w:rFonts w:ascii="Verdana" w:hAnsi="Verdana"/>
          <w:b/>
          <w:bCs/>
          <w:sz w:val="18"/>
          <w:szCs w:val="18"/>
        </w:rPr>
      </w:pPr>
      <w:r w:rsidRPr="00472ABF">
        <w:rPr>
          <w:rFonts w:ascii="Verdana" w:hAnsi="Verdana"/>
          <w:b/>
          <w:bCs/>
          <w:sz w:val="18"/>
          <w:szCs w:val="18"/>
        </w:rPr>
        <w:t>Adresse de livraison</w:t>
      </w:r>
      <w:r w:rsidRPr="00472ABF">
        <w:rPr>
          <w:rFonts w:ascii="Verdana" w:hAnsi="Verdana"/>
          <w:b/>
          <w:bCs/>
          <w:sz w:val="18"/>
          <w:szCs w:val="18"/>
        </w:rPr>
        <w:tab/>
      </w:r>
      <w:r w:rsidRPr="00472ABF">
        <w:rPr>
          <w:rFonts w:ascii="Verdana" w:hAnsi="Verdana"/>
          <w:b/>
          <w:bCs/>
          <w:sz w:val="18"/>
          <w:szCs w:val="18"/>
        </w:rPr>
        <w:tab/>
        <w:t>:</w:t>
      </w:r>
      <w:r w:rsidRPr="00DF6E1E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……………………………………………………………………………………</w:t>
      </w:r>
    </w:p>
    <w:p w:rsidR="00147613" w:rsidRPr="00472ABF" w:rsidRDefault="00147613" w:rsidP="00147613">
      <w:pPr>
        <w:rPr>
          <w:rFonts w:ascii="Verdana" w:hAnsi="Verdana"/>
          <w:b/>
          <w:bCs/>
          <w:sz w:val="18"/>
          <w:szCs w:val="18"/>
        </w:rPr>
      </w:pPr>
    </w:p>
    <w:p w:rsidR="00147613" w:rsidRPr="00472ABF" w:rsidRDefault="00147613" w:rsidP="00147613">
      <w:pPr>
        <w:rPr>
          <w:rFonts w:ascii="Verdana" w:hAnsi="Verdana"/>
          <w:b/>
          <w:bCs/>
          <w:sz w:val="18"/>
          <w:szCs w:val="18"/>
        </w:rPr>
      </w:pPr>
      <w:r w:rsidRPr="00472ABF">
        <w:rPr>
          <w:rFonts w:ascii="Verdana" w:hAnsi="Verdana"/>
          <w:b/>
          <w:bCs/>
          <w:sz w:val="18"/>
          <w:szCs w:val="18"/>
        </w:rPr>
        <w:t>Code postal</w:t>
      </w:r>
      <w:r w:rsidRPr="00472ABF">
        <w:rPr>
          <w:rFonts w:ascii="Verdana" w:hAnsi="Verdana"/>
          <w:b/>
          <w:bCs/>
          <w:sz w:val="18"/>
          <w:szCs w:val="18"/>
        </w:rPr>
        <w:tab/>
      </w:r>
      <w:r w:rsidRPr="00472ABF">
        <w:rPr>
          <w:rFonts w:ascii="Verdana" w:hAnsi="Verdana"/>
          <w:b/>
          <w:bCs/>
          <w:sz w:val="18"/>
          <w:szCs w:val="18"/>
        </w:rPr>
        <w:tab/>
      </w:r>
      <w:r w:rsidRPr="00472ABF">
        <w:rPr>
          <w:rFonts w:ascii="Verdana" w:hAnsi="Verdana"/>
          <w:b/>
          <w:bCs/>
          <w:sz w:val="18"/>
          <w:szCs w:val="18"/>
        </w:rPr>
        <w:tab/>
        <w:t>:</w:t>
      </w:r>
      <w:r w:rsidRPr="00DF6E1E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……………………………………………………………………………………</w:t>
      </w:r>
    </w:p>
    <w:p w:rsidR="00147613" w:rsidRPr="00472ABF" w:rsidRDefault="00147613" w:rsidP="00147613">
      <w:pPr>
        <w:rPr>
          <w:rFonts w:ascii="Verdana" w:hAnsi="Verdana"/>
          <w:b/>
          <w:bCs/>
          <w:sz w:val="18"/>
          <w:szCs w:val="18"/>
        </w:rPr>
      </w:pPr>
    </w:p>
    <w:p w:rsidR="00147613" w:rsidRPr="00472ABF" w:rsidRDefault="00147613" w:rsidP="00147613">
      <w:pPr>
        <w:rPr>
          <w:rFonts w:ascii="Verdana" w:hAnsi="Verdana"/>
          <w:b/>
          <w:bCs/>
          <w:sz w:val="18"/>
          <w:szCs w:val="18"/>
        </w:rPr>
      </w:pPr>
      <w:r w:rsidRPr="00472ABF">
        <w:rPr>
          <w:rFonts w:ascii="Verdana" w:hAnsi="Verdana"/>
          <w:b/>
          <w:bCs/>
          <w:sz w:val="18"/>
          <w:szCs w:val="18"/>
        </w:rPr>
        <w:t>Ville</w:t>
      </w:r>
      <w:r w:rsidRPr="00472ABF">
        <w:rPr>
          <w:rFonts w:ascii="Verdana" w:hAnsi="Verdana"/>
          <w:b/>
          <w:bCs/>
          <w:sz w:val="18"/>
          <w:szCs w:val="18"/>
        </w:rPr>
        <w:tab/>
      </w:r>
      <w:r w:rsidRPr="00472ABF">
        <w:rPr>
          <w:rFonts w:ascii="Verdana" w:hAnsi="Verdana"/>
          <w:b/>
          <w:bCs/>
          <w:sz w:val="18"/>
          <w:szCs w:val="18"/>
        </w:rPr>
        <w:tab/>
      </w:r>
      <w:r w:rsidRPr="00472ABF">
        <w:rPr>
          <w:rFonts w:ascii="Verdana" w:hAnsi="Verdana"/>
          <w:b/>
          <w:bCs/>
          <w:sz w:val="18"/>
          <w:szCs w:val="18"/>
        </w:rPr>
        <w:tab/>
      </w:r>
      <w:r w:rsidRPr="00472ABF">
        <w:rPr>
          <w:rFonts w:ascii="Verdana" w:hAnsi="Verdana"/>
          <w:b/>
          <w:bCs/>
          <w:sz w:val="18"/>
          <w:szCs w:val="18"/>
        </w:rPr>
        <w:tab/>
        <w:t>:</w:t>
      </w:r>
      <w:r w:rsidRPr="00DF6E1E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……………………………………………………………………………………</w:t>
      </w:r>
    </w:p>
    <w:p w:rsidR="00147613" w:rsidRPr="00472ABF" w:rsidRDefault="00147613" w:rsidP="00147613">
      <w:pPr>
        <w:rPr>
          <w:rFonts w:ascii="Verdana" w:hAnsi="Verdana"/>
          <w:b/>
          <w:bCs/>
          <w:sz w:val="18"/>
          <w:szCs w:val="18"/>
        </w:rPr>
      </w:pPr>
    </w:p>
    <w:p w:rsidR="00147613" w:rsidRPr="00472ABF" w:rsidRDefault="00147613" w:rsidP="00147613">
      <w:pPr>
        <w:rPr>
          <w:rFonts w:ascii="Verdana" w:hAnsi="Verdana"/>
          <w:b/>
          <w:bCs/>
          <w:sz w:val="18"/>
          <w:szCs w:val="18"/>
        </w:rPr>
      </w:pPr>
      <w:r w:rsidRPr="00472ABF">
        <w:rPr>
          <w:rFonts w:ascii="Verdana" w:hAnsi="Verdana"/>
          <w:b/>
          <w:bCs/>
          <w:sz w:val="18"/>
          <w:szCs w:val="18"/>
        </w:rPr>
        <w:t>Téléphone</w:t>
      </w:r>
      <w:r w:rsidRPr="00472ABF">
        <w:rPr>
          <w:rFonts w:ascii="Verdana" w:hAnsi="Verdana"/>
          <w:b/>
          <w:bCs/>
          <w:sz w:val="18"/>
          <w:szCs w:val="18"/>
        </w:rPr>
        <w:tab/>
      </w:r>
      <w:r w:rsidRPr="00472ABF">
        <w:rPr>
          <w:rFonts w:ascii="Verdana" w:hAnsi="Verdana"/>
          <w:b/>
          <w:bCs/>
          <w:sz w:val="18"/>
          <w:szCs w:val="18"/>
        </w:rPr>
        <w:tab/>
      </w:r>
      <w:r w:rsidRPr="00472ABF">
        <w:rPr>
          <w:rFonts w:ascii="Verdana" w:hAnsi="Verdana"/>
          <w:b/>
          <w:bCs/>
          <w:sz w:val="18"/>
          <w:szCs w:val="18"/>
        </w:rPr>
        <w:tab/>
        <w:t>:</w:t>
      </w:r>
      <w:r w:rsidRPr="00DF6E1E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……………………………………………………………………………………</w:t>
      </w:r>
    </w:p>
    <w:p w:rsidR="00147613" w:rsidRPr="00472ABF" w:rsidRDefault="00147613" w:rsidP="00147613">
      <w:pPr>
        <w:rPr>
          <w:rFonts w:ascii="Verdana" w:hAnsi="Verdana"/>
          <w:b/>
          <w:bCs/>
          <w:sz w:val="18"/>
          <w:szCs w:val="18"/>
        </w:rPr>
      </w:pPr>
    </w:p>
    <w:p w:rsidR="00147613" w:rsidRPr="00472ABF" w:rsidRDefault="00147613" w:rsidP="00147613">
      <w:pPr>
        <w:rPr>
          <w:rFonts w:ascii="Verdana" w:hAnsi="Verdana"/>
          <w:b/>
          <w:bCs/>
          <w:sz w:val="18"/>
          <w:szCs w:val="18"/>
        </w:rPr>
      </w:pPr>
      <w:r w:rsidRPr="00472ABF">
        <w:rPr>
          <w:rFonts w:ascii="Verdana" w:hAnsi="Verdana"/>
          <w:b/>
          <w:bCs/>
          <w:sz w:val="18"/>
          <w:szCs w:val="18"/>
        </w:rPr>
        <w:t>Télécopie</w:t>
      </w:r>
      <w:r w:rsidRPr="00472ABF">
        <w:rPr>
          <w:rFonts w:ascii="Verdana" w:hAnsi="Verdana"/>
          <w:b/>
          <w:bCs/>
          <w:sz w:val="18"/>
          <w:szCs w:val="18"/>
        </w:rPr>
        <w:tab/>
      </w:r>
      <w:r w:rsidRPr="00472ABF">
        <w:rPr>
          <w:rFonts w:ascii="Verdana" w:hAnsi="Verdana"/>
          <w:b/>
          <w:bCs/>
          <w:sz w:val="18"/>
          <w:szCs w:val="18"/>
        </w:rPr>
        <w:tab/>
      </w:r>
      <w:r w:rsidRPr="00472ABF">
        <w:rPr>
          <w:rFonts w:ascii="Verdana" w:hAnsi="Verdana"/>
          <w:b/>
          <w:bCs/>
          <w:sz w:val="18"/>
          <w:szCs w:val="18"/>
        </w:rPr>
        <w:tab/>
        <w:t>:</w:t>
      </w:r>
      <w:r w:rsidRPr="00DF6E1E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……………………………………………………………………………………</w:t>
      </w:r>
    </w:p>
    <w:p w:rsidR="00147613" w:rsidRPr="00472ABF" w:rsidRDefault="00147613" w:rsidP="00147613">
      <w:pPr>
        <w:rPr>
          <w:rFonts w:ascii="Verdana" w:hAnsi="Verdana"/>
          <w:b/>
          <w:bCs/>
          <w:sz w:val="18"/>
          <w:szCs w:val="18"/>
        </w:rPr>
      </w:pPr>
    </w:p>
    <w:p w:rsidR="00147613" w:rsidRPr="00472ABF" w:rsidRDefault="00B514AE" w:rsidP="00147613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E-mail </w:t>
      </w:r>
      <w:r w:rsidR="00147613" w:rsidRPr="00472ABF">
        <w:rPr>
          <w:rFonts w:ascii="Verdana" w:hAnsi="Verdana"/>
          <w:b/>
          <w:bCs/>
          <w:sz w:val="18"/>
          <w:szCs w:val="18"/>
        </w:rPr>
        <w:t>(impératif)</w:t>
      </w:r>
      <w:r>
        <w:rPr>
          <w:rFonts w:ascii="Verdana" w:hAnsi="Verdana"/>
          <w:b/>
          <w:bCs/>
          <w:sz w:val="18"/>
          <w:szCs w:val="18"/>
        </w:rPr>
        <w:t xml:space="preserve">      </w:t>
      </w:r>
      <w:r w:rsidR="00147613" w:rsidRPr="00472ABF">
        <w:rPr>
          <w:rFonts w:ascii="Verdana" w:hAnsi="Verdana"/>
          <w:b/>
          <w:bCs/>
          <w:sz w:val="18"/>
          <w:szCs w:val="18"/>
        </w:rPr>
        <w:tab/>
        <w:t>:</w:t>
      </w:r>
      <w:r w:rsidR="00147613" w:rsidRPr="00DF6E1E">
        <w:rPr>
          <w:rFonts w:ascii="Verdana" w:hAnsi="Verdana"/>
          <w:b/>
          <w:bCs/>
          <w:sz w:val="18"/>
          <w:szCs w:val="18"/>
        </w:rPr>
        <w:t xml:space="preserve"> </w:t>
      </w:r>
      <w:r w:rsidR="00147613">
        <w:rPr>
          <w:rFonts w:ascii="Verdana" w:hAnsi="Verdana"/>
          <w:b/>
          <w:bCs/>
          <w:sz w:val="18"/>
          <w:szCs w:val="18"/>
        </w:rPr>
        <w:t>……………………………………………………………………………………</w:t>
      </w:r>
    </w:p>
    <w:p w:rsidR="00147613" w:rsidRPr="00472ABF" w:rsidRDefault="00147613" w:rsidP="00147613">
      <w:pPr>
        <w:rPr>
          <w:rFonts w:ascii="Verdana" w:hAnsi="Verdana"/>
          <w:b/>
          <w:bCs/>
          <w:sz w:val="18"/>
          <w:szCs w:val="18"/>
        </w:rPr>
      </w:pPr>
    </w:p>
    <w:p w:rsidR="00147613" w:rsidRPr="00472ABF" w:rsidRDefault="00147613" w:rsidP="00147613">
      <w:pPr>
        <w:rPr>
          <w:rFonts w:ascii="Verdana" w:hAnsi="Verdana"/>
          <w:b/>
          <w:bCs/>
          <w:sz w:val="18"/>
          <w:szCs w:val="18"/>
        </w:rPr>
      </w:pPr>
      <w:r w:rsidRPr="00472ABF">
        <w:rPr>
          <w:rFonts w:ascii="Verdana" w:hAnsi="Verdana"/>
          <w:b/>
          <w:bCs/>
          <w:sz w:val="18"/>
          <w:szCs w:val="18"/>
        </w:rPr>
        <w:t>Personne à contacter</w:t>
      </w:r>
      <w:r w:rsidRPr="00472ABF">
        <w:rPr>
          <w:rFonts w:ascii="Verdana" w:hAnsi="Verdana"/>
          <w:b/>
          <w:bCs/>
          <w:sz w:val="18"/>
          <w:szCs w:val="18"/>
        </w:rPr>
        <w:tab/>
        <w:t>:</w:t>
      </w:r>
      <w:r w:rsidRPr="00DF6E1E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……………………………………………………………………………………</w:t>
      </w:r>
    </w:p>
    <w:p w:rsidR="00147613" w:rsidRDefault="00147613" w:rsidP="00147613">
      <w:pPr>
        <w:rPr>
          <w:rFonts w:ascii="Verdana" w:hAnsi="Verdana"/>
          <w:b/>
          <w:bCs/>
          <w:sz w:val="18"/>
          <w:szCs w:val="18"/>
        </w:rPr>
      </w:pPr>
    </w:p>
    <w:p w:rsidR="00B514AE" w:rsidRPr="00472ABF" w:rsidRDefault="00B514AE" w:rsidP="00147613">
      <w:pPr>
        <w:rPr>
          <w:rFonts w:ascii="Verdana" w:hAnsi="Verdana"/>
          <w:b/>
          <w:bCs/>
          <w:sz w:val="18"/>
          <w:szCs w:val="18"/>
        </w:rPr>
      </w:pPr>
    </w:p>
    <w:p w:rsidR="00147613" w:rsidRPr="00472ABF" w:rsidRDefault="00147613" w:rsidP="00147613">
      <w:pPr>
        <w:jc w:val="center"/>
        <w:outlineLvl w:val="0"/>
        <w:rPr>
          <w:rFonts w:ascii="Verdana" w:hAnsi="Verdana"/>
          <w:b/>
          <w:bCs/>
          <w:i/>
          <w:iCs/>
          <w:sz w:val="18"/>
          <w:szCs w:val="18"/>
        </w:rPr>
      </w:pPr>
      <w:r w:rsidRPr="00472ABF">
        <w:rPr>
          <w:rFonts w:ascii="Verdana" w:hAnsi="Verdana"/>
          <w:b/>
          <w:bCs/>
          <w:i/>
          <w:iCs/>
          <w:sz w:val="18"/>
          <w:szCs w:val="18"/>
        </w:rPr>
        <w:t>LISTE DES PRODUITS</w:t>
      </w:r>
    </w:p>
    <w:tbl>
      <w:tblPr>
        <w:tblW w:w="1052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3300"/>
        <w:gridCol w:w="1040"/>
        <w:gridCol w:w="1540"/>
        <w:gridCol w:w="1140"/>
        <w:gridCol w:w="1462"/>
        <w:gridCol w:w="1462"/>
      </w:tblGrid>
      <w:tr w:rsidR="00933188" w:rsidTr="00933188">
        <w:trPr>
          <w:trHeight w:val="643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147613">
              <w:rPr>
                <w:rFonts w:ascii="Verdana" w:hAnsi="Verdana" w:cs="Arial"/>
                <w:b/>
                <w:bCs/>
                <w:sz w:val="18"/>
                <w:szCs w:val="18"/>
              </w:rPr>
              <w:t>Qté</w:t>
            </w:r>
            <w:proofErr w:type="spellEnd"/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221A4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4761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Réf.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YOUDEAL</w:t>
            </w:r>
            <w:r w:rsidRPr="0014761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impérative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47613">
              <w:rPr>
                <w:rFonts w:ascii="Verdana" w:hAnsi="Verdana" w:cs="Arial"/>
                <w:b/>
                <w:bCs/>
                <w:sz w:val="18"/>
                <w:szCs w:val="18"/>
              </w:rPr>
              <w:t>Marque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47613">
              <w:rPr>
                <w:rFonts w:ascii="Verdana" w:hAnsi="Verdana" w:cs="Arial"/>
                <w:b/>
                <w:bCs/>
                <w:sz w:val="18"/>
                <w:szCs w:val="18"/>
              </w:rPr>
              <w:t>N° de série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47613">
              <w:rPr>
                <w:rFonts w:ascii="Verdana" w:hAnsi="Verdana" w:cs="Arial"/>
                <w:b/>
                <w:bCs/>
                <w:sz w:val="18"/>
                <w:szCs w:val="18"/>
              </w:rPr>
              <w:t>N° de BL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Default="00933188" w:rsidP="001476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4761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Date fabrication </w:t>
            </w:r>
          </w:p>
          <w:p w:rsidR="00933188" w:rsidRPr="00147613" w:rsidRDefault="00933188" w:rsidP="001476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47613">
              <w:rPr>
                <w:rFonts w:ascii="Verdana" w:hAnsi="Verdana" w:cs="Arial"/>
                <w:b/>
                <w:bCs/>
                <w:sz w:val="16"/>
                <w:szCs w:val="16"/>
              </w:rPr>
              <w:t>(Seulement HDD)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33188" w:rsidRDefault="00933188" w:rsidP="001476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Type de panne</w:t>
            </w:r>
          </w:p>
          <w:p w:rsidR="00933188" w:rsidRPr="00147613" w:rsidRDefault="00933188" w:rsidP="001476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constatée</w:t>
            </w:r>
          </w:p>
        </w:tc>
      </w:tr>
      <w:tr w:rsidR="00933188" w:rsidTr="0093318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  <w:r w:rsidRPr="00147613">
              <w:rPr>
                <w:rFonts w:ascii="Verdana" w:hAnsi="Verdana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</w:p>
        </w:tc>
      </w:tr>
      <w:tr w:rsidR="00933188" w:rsidTr="0093318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  <w:r w:rsidRPr="00147613">
              <w:rPr>
                <w:rFonts w:ascii="Verdana" w:hAnsi="Verdana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</w:p>
        </w:tc>
      </w:tr>
      <w:tr w:rsidR="00933188" w:rsidTr="0093318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  <w:r w:rsidRPr="00147613">
              <w:rPr>
                <w:rFonts w:ascii="Verdana" w:hAnsi="Verdana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</w:p>
        </w:tc>
      </w:tr>
      <w:tr w:rsidR="00933188" w:rsidTr="0093318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  <w:r w:rsidRPr="00147613">
              <w:rPr>
                <w:rFonts w:ascii="Verdana" w:hAnsi="Verdana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</w:p>
        </w:tc>
      </w:tr>
      <w:tr w:rsidR="00933188" w:rsidTr="0093318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  <w:r w:rsidRPr="00147613">
              <w:rPr>
                <w:rFonts w:ascii="Verdana" w:hAnsi="Verdana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</w:p>
        </w:tc>
      </w:tr>
      <w:tr w:rsidR="00933188" w:rsidTr="0093318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  <w:r w:rsidRPr="00147613">
              <w:rPr>
                <w:rFonts w:ascii="Verdana" w:hAnsi="Verdana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</w:p>
        </w:tc>
      </w:tr>
      <w:tr w:rsidR="00933188" w:rsidTr="0093318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  <w:r w:rsidRPr="00147613">
              <w:rPr>
                <w:rFonts w:ascii="Verdana" w:hAnsi="Verdana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</w:p>
        </w:tc>
      </w:tr>
      <w:tr w:rsidR="00933188" w:rsidTr="0093318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  <w:r w:rsidRPr="00147613">
              <w:rPr>
                <w:rFonts w:ascii="Verdana" w:hAnsi="Verdana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</w:p>
        </w:tc>
      </w:tr>
      <w:tr w:rsidR="00933188" w:rsidTr="0093318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  <w:r w:rsidRPr="00147613">
              <w:rPr>
                <w:rFonts w:ascii="Verdana" w:hAnsi="Verdana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</w:p>
        </w:tc>
      </w:tr>
      <w:tr w:rsidR="00933188" w:rsidTr="0093318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  <w:r w:rsidRPr="00147613">
              <w:rPr>
                <w:rFonts w:ascii="Verdana" w:hAnsi="Verdana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</w:p>
        </w:tc>
      </w:tr>
      <w:tr w:rsidR="00933188" w:rsidTr="0093318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  <w:r w:rsidRPr="00147613">
              <w:rPr>
                <w:rFonts w:ascii="Verdana" w:hAnsi="Verdana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</w:p>
        </w:tc>
      </w:tr>
      <w:tr w:rsidR="00933188" w:rsidTr="0093318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  <w:r w:rsidRPr="00147613">
              <w:rPr>
                <w:rFonts w:ascii="Verdana" w:hAnsi="Verdana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</w:p>
        </w:tc>
      </w:tr>
      <w:tr w:rsidR="00933188" w:rsidTr="0093318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  <w:r w:rsidRPr="00147613">
              <w:rPr>
                <w:rFonts w:ascii="Verdana" w:hAnsi="Verdana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</w:p>
        </w:tc>
      </w:tr>
      <w:tr w:rsidR="00933188" w:rsidTr="0093318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  <w:r w:rsidRPr="00147613">
              <w:rPr>
                <w:rFonts w:ascii="Verdana" w:hAnsi="Verdana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</w:p>
        </w:tc>
      </w:tr>
      <w:tr w:rsidR="00933188" w:rsidTr="0093318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  <w:r w:rsidRPr="00147613">
              <w:rPr>
                <w:rFonts w:ascii="Verdana" w:hAnsi="Verdana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</w:p>
        </w:tc>
      </w:tr>
      <w:tr w:rsidR="00933188" w:rsidTr="0093318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  <w:r w:rsidRPr="00147613">
              <w:rPr>
                <w:rFonts w:ascii="Verdana" w:hAnsi="Verdana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</w:p>
        </w:tc>
      </w:tr>
      <w:tr w:rsidR="00933188" w:rsidTr="0093318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  <w:r w:rsidRPr="00147613">
              <w:rPr>
                <w:rFonts w:ascii="Verdana" w:hAnsi="Verdana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</w:p>
        </w:tc>
      </w:tr>
      <w:tr w:rsidR="00933188" w:rsidTr="0093318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  <w:r w:rsidRPr="00147613">
              <w:rPr>
                <w:rFonts w:ascii="Verdana" w:hAnsi="Verdana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</w:p>
        </w:tc>
      </w:tr>
      <w:tr w:rsidR="00933188" w:rsidTr="0093318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  <w:r w:rsidRPr="00147613">
              <w:rPr>
                <w:rFonts w:ascii="Verdana" w:hAnsi="Verdana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</w:p>
        </w:tc>
      </w:tr>
      <w:tr w:rsidR="00933188" w:rsidTr="0093318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  <w:r w:rsidRPr="00147613">
              <w:rPr>
                <w:rFonts w:ascii="Verdana" w:hAnsi="Verdana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</w:p>
        </w:tc>
      </w:tr>
      <w:tr w:rsidR="00933188" w:rsidTr="0093318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  <w:r w:rsidRPr="00147613">
              <w:rPr>
                <w:rFonts w:ascii="Verdana" w:hAnsi="Verdana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</w:p>
        </w:tc>
      </w:tr>
      <w:tr w:rsidR="00933188" w:rsidTr="0093318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  <w:r w:rsidRPr="00147613">
              <w:rPr>
                <w:rFonts w:ascii="Verdana" w:hAnsi="Verdana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</w:p>
        </w:tc>
      </w:tr>
      <w:tr w:rsidR="00933188" w:rsidTr="00933188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  <w:r w:rsidRPr="00147613">
              <w:rPr>
                <w:rFonts w:ascii="Verdana" w:hAnsi="Verdana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</w:p>
        </w:tc>
      </w:tr>
      <w:tr w:rsidR="00933188" w:rsidTr="00933188">
        <w:trPr>
          <w:trHeight w:val="27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47613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  <w:r w:rsidRPr="00147613">
              <w:rPr>
                <w:rFonts w:ascii="Verdana" w:hAnsi="Verdana" w:cs="Arial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3188" w:rsidRPr="00147613" w:rsidRDefault="00933188" w:rsidP="00147613">
            <w:pPr>
              <w:rPr>
                <w:rFonts w:ascii="Verdana" w:hAnsi="Verdana" w:cs="Arial"/>
              </w:rPr>
            </w:pPr>
          </w:p>
        </w:tc>
      </w:tr>
    </w:tbl>
    <w:p w:rsidR="00147613" w:rsidRPr="00147613" w:rsidRDefault="00147613" w:rsidP="00147613">
      <w:pPr>
        <w:ind w:left="-540"/>
        <w:rPr>
          <w:rFonts w:ascii="Verdana" w:hAnsi="Verdana"/>
          <w:b/>
          <w:sz w:val="18"/>
          <w:szCs w:val="18"/>
        </w:rPr>
      </w:pPr>
      <w:r w:rsidRPr="00147613">
        <w:rPr>
          <w:rFonts w:ascii="Verdana" w:hAnsi="Verdana"/>
          <w:b/>
          <w:sz w:val="18"/>
          <w:szCs w:val="18"/>
        </w:rPr>
        <w:t>IMPORTANT : AUCUN N° DE RMA NE SERA DONNE SI LA FICHE N’EST PAS CORRECTEMENT REMPLIE</w:t>
      </w:r>
    </w:p>
    <w:p w:rsidR="00147613" w:rsidRPr="00147613" w:rsidRDefault="00147613" w:rsidP="00147613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147613">
        <w:rPr>
          <w:rFonts w:ascii="Verdana" w:hAnsi="Verdana"/>
          <w:sz w:val="18"/>
          <w:szCs w:val="18"/>
        </w:rPr>
        <w:t>Inscrivez lisiblement le numéro de retour sur votre carton  d’envoi.</w:t>
      </w:r>
    </w:p>
    <w:p w:rsidR="00147613" w:rsidRPr="00147613" w:rsidRDefault="00147613" w:rsidP="00147613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147613">
        <w:rPr>
          <w:rFonts w:ascii="Verdana" w:hAnsi="Verdana"/>
          <w:sz w:val="18"/>
          <w:szCs w:val="18"/>
        </w:rPr>
        <w:t>Toute pièce endommagée, même légèrement est hors garantie.</w:t>
      </w:r>
    </w:p>
    <w:p w:rsidR="00147613" w:rsidRPr="00147613" w:rsidRDefault="00147613" w:rsidP="00147613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147613">
        <w:rPr>
          <w:rFonts w:ascii="Verdana" w:hAnsi="Verdana"/>
          <w:sz w:val="18"/>
          <w:szCs w:val="18"/>
        </w:rPr>
        <w:t>Pour les échanges, veuillez retourner que les produits à échanger sans aucun accessoire.</w:t>
      </w:r>
    </w:p>
    <w:p w:rsidR="00147613" w:rsidRPr="00DF6E1E" w:rsidRDefault="0068280F" w:rsidP="00147613">
      <w:pPr>
        <w:ind w:right="567"/>
      </w:pPr>
      <w:bookmarkStart w:id="0" w:name="_GoBack"/>
      <w:r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8BEB4E" wp14:editId="35CF18FB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4229100" cy="792480"/>
                <wp:effectExtent l="0" t="0" r="0" b="0"/>
                <wp:wrapSquare wrapText="bothSides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29100" cy="7924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4100" w:rsidRPr="00D40AA8" w:rsidRDefault="00014100" w:rsidP="000141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D40AA8">
                              <w:rPr>
                                <w:color w:val="CBCBCB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PROCEDURE SAV</w:t>
                            </w:r>
                          </w:p>
                          <w:p w:rsidR="00014100" w:rsidRPr="00D40AA8" w:rsidRDefault="00014100" w:rsidP="000141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D40AA8">
                              <w:rPr>
                                <w:color w:val="CBCBCB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WordArt 2" o:spid="_x0000_s1026" type="#_x0000_t202" style="position:absolute;margin-left:1in;margin-top:9pt;width:333pt;height:6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" filled="f" stroked="f">
                <o:lock v:ext="edit" text="t" shapetype="t"/>
                <v:textbox style="mso-fit-shape-to-text:t">
                  <w:txbxContent>
                    <w:p w:rsidR="00014100" w:rsidRPr="00D40AA8" w:rsidRDefault="00014100" w:rsidP="0001410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D40AA8">
                        <w:rPr>
                          <w:color w:val="CBCBCB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PROCEDURE SAV</w:t>
                      </w:r>
                    </w:p>
                    <w:p w:rsidR="00014100" w:rsidRPr="00D40AA8" w:rsidRDefault="00014100" w:rsidP="0001410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D40AA8">
                        <w:rPr>
                          <w:color w:val="CBCBCB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p w:rsidR="00147613" w:rsidRPr="00DF6E1E" w:rsidRDefault="00147613" w:rsidP="00147613">
      <w:pPr>
        <w:ind w:right="567"/>
      </w:pPr>
    </w:p>
    <w:p w:rsidR="00147613" w:rsidRPr="00DF6E1E" w:rsidRDefault="00147613" w:rsidP="00147613">
      <w:pPr>
        <w:ind w:right="567"/>
      </w:pPr>
    </w:p>
    <w:p w:rsidR="00147613" w:rsidRPr="00DF6E1E" w:rsidRDefault="00147613" w:rsidP="00147613">
      <w:pPr>
        <w:ind w:left="142" w:right="141"/>
        <w:rPr>
          <w:rFonts w:ascii="Arial" w:hAnsi="Arial"/>
        </w:rPr>
      </w:pPr>
    </w:p>
    <w:p w:rsidR="00147613" w:rsidRPr="00DF6E1E" w:rsidRDefault="00147613" w:rsidP="00147613">
      <w:pPr>
        <w:ind w:left="142" w:right="141"/>
        <w:rPr>
          <w:rFonts w:ascii="Arial" w:hAnsi="Arial"/>
        </w:rPr>
      </w:pPr>
      <w:r w:rsidRPr="00DF6E1E">
        <w:rPr>
          <w:rFonts w:ascii="Arial" w:hAnsi="Arial"/>
        </w:rPr>
        <w:t xml:space="preserve"> </w:t>
      </w:r>
    </w:p>
    <w:p w:rsidR="00147613" w:rsidRPr="00DF6E1E" w:rsidRDefault="00147613" w:rsidP="00147613">
      <w:pPr>
        <w:ind w:left="142" w:right="141"/>
        <w:rPr>
          <w:rFonts w:ascii="Arial" w:hAnsi="Arial"/>
        </w:rPr>
      </w:pPr>
    </w:p>
    <w:p w:rsidR="00147613" w:rsidRDefault="00147613" w:rsidP="00147613">
      <w:pPr>
        <w:ind w:left="142" w:right="141"/>
        <w:rPr>
          <w:rFonts w:ascii="Arial" w:hAnsi="Arial"/>
        </w:rPr>
      </w:pPr>
    </w:p>
    <w:p w:rsidR="00147613" w:rsidRPr="00DF6E1E" w:rsidRDefault="00147613" w:rsidP="00147613">
      <w:pPr>
        <w:ind w:left="142" w:right="141"/>
        <w:rPr>
          <w:rFonts w:ascii="Arial" w:hAnsi="Arial"/>
        </w:rPr>
      </w:pPr>
    </w:p>
    <w:p w:rsidR="00147613" w:rsidRDefault="00147613" w:rsidP="00147613">
      <w:pPr>
        <w:ind w:right="141"/>
        <w:jc w:val="both"/>
        <w:rPr>
          <w:rFonts w:ascii="Verdana" w:hAnsi="Verdana"/>
        </w:rPr>
      </w:pPr>
    </w:p>
    <w:p w:rsidR="00147613" w:rsidRDefault="00147613" w:rsidP="00147613">
      <w:pPr>
        <w:ind w:right="141"/>
        <w:jc w:val="both"/>
        <w:rPr>
          <w:rFonts w:ascii="Verdana" w:hAnsi="Verdana"/>
        </w:rPr>
      </w:pPr>
    </w:p>
    <w:p w:rsidR="00147613" w:rsidRPr="00DF6E1E" w:rsidRDefault="00147613" w:rsidP="00147613">
      <w:pPr>
        <w:ind w:right="141"/>
        <w:jc w:val="both"/>
        <w:rPr>
          <w:rFonts w:ascii="Verdana" w:hAnsi="Verdana"/>
        </w:rPr>
      </w:pPr>
      <w:r w:rsidRPr="00DF6E1E">
        <w:rPr>
          <w:rFonts w:ascii="Verdana" w:hAnsi="Verdana"/>
        </w:rPr>
        <w:t>Cher client,</w:t>
      </w:r>
    </w:p>
    <w:p w:rsidR="00147613" w:rsidRPr="00DF6E1E" w:rsidRDefault="00147613" w:rsidP="00933188">
      <w:pPr>
        <w:ind w:right="141"/>
        <w:jc w:val="both"/>
        <w:rPr>
          <w:rFonts w:ascii="Verdana" w:hAnsi="Verdana"/>
        </w:rPr>
      </w:pPr>
    </w:p>
    <w:p w:rsidR="00147613" w:rsidRPr="00DF6E1E" w:rsidRDefault="00147613" w:rsidP="00147613">
      <w:pPr>
        <w:ind w:left="567" w:right="141"/>
        <w:jc w:val="both"/>
        <w:rPr>
          <w:rFonts w:ascii="Verdana" w:hAnsi="Verdana"/>
        </w:rPr>
      </w:pPr>
    </w:p>
    <w:p w:rsidR="00147613" w:rsidRPr="00DF6E1E" w:rsidRDefault="00147613" w:rsidP="00147613">
      <w:pPr>
        <w:ind w:left="567" w:right="141"/>
        <w:jc w:val="both"/>
        <w:rPr>
          <w:rFonts w:ascii="Verdana" w:hAnsi="Verdana"/>
        </w:rPr>
      </w:pPr>
      <w:r w:rsidRPr="00DF6E1E">
        <w:rPr>
          <w:rFonts w:ascii="Verdana" w:hAnsi="Verdana"/>
        </w:rPr>
        <w:t>Dans le but de mieux vous servir, nous vous demandons de lire attentivement et de respecter scrupuleusement les procédures suivantes :</w:t>
      </w:r>
    </w:p>
    <w:p w:rsidR="00147613" w:rsidRPr="00DF6E1E" w:rsidRDefault="00147613" w:rsidP="00147613">
      <w:pPr>
        <w:ind w:left="142" w:right="141" w:firstLine="567"/>
        <w:jc w:val="both"/>
        <w:rPr>
          <w:rFonts w:ascii="Verdana" w:hAnsi="Verdana"/>
        </w:rPr>
      </w:pPr>
    </w:p>
    <w:p w:rsidR="00147613" w:rsidRPr="00DF6E1E" w:rsidRDefault="00147613" w:rsidP="00147613">
      <w:pPr>
        <w:numPr>
          <w:ilvl w:val="0"/>
          <w:numId w:val="4"/>
        </w:numPr>
        <w:tabs>
          <w:tab w:val="clear" w:pos="862"/>
          <w:tab w:val="num" w:pos="567"/>
        </w:tabs>
        <w:ind w:left="567" w:right="141" w:hanging="425"/>
        <w:jc w:val="both"/>
        <w:rPr>
          <w:rFonts w:ascii="Verdana" w:hAnsi="Verdana"/>
          <w:i/>
        </w:rPr>
      </w:pPr>
      <w:r w:rsidRPr="00DF6E1E">
        <w:rPr>
          <w:rFonts w:ascii="Verdana" w:hAnsi="Verdana"/>
        </w:rPr>
        <w:t>Remplir, pour chaque produit, tous les champs du formulaire de demande d'autorisation de numéro de retour.</w:t>
      </w:r>
    </w:p>
    <w:p w:rsidR="00147613" w:rsidRPr="00DF6E1E" w:rsidRDefault="00147613" w:rsidP="00147613">
      <w:pPr>
        <w:ind w:left="-218" w:right="141"/>
        <w:jc w:val="both"/>
        <w:rPr>
          <w:rFonts w:ascii="Verdana" w:hAnsi="Verdana"/>
          <w:i/>
        </w:rPr>
      </w:pPr>
    </w:p>
    <w:p w:rsidR="00147613" w:rsidRPr="00DF6E1E" w:rsidRDefault="00147613" w:rsidP="00147613">
      <w:pPr>
        <w:numPr>
          <w:ilvl w:val="0"/>
          <w:numId w:val="2"/>
        </w:numPr>
        <w:ind w:right="141"/>
        <w:jc w:val="both"/>
        <w:rPr>
          <w:rFonts w:ascii="Verdana" w:hAnsi="Verdana"/>
        </w:rPr>
      </w:pPr>
      <w:r w:rsidRPr="00DF6E1E">
        <w:rPr>
          <w:rFonts w:ascii="Verdana" w:hAnsi="Verdana"/>
        </w:rPr>
        <w:t>Le matériel devra être soigneusement emballé (ex : mousse ou de papier bulle), et le n° RMA devra figurer de façon visible sur l'extérieur du colis. Le responsable du SAV se réserve le droit de refuser un colis si l'emballage des produits n'est pas conforme.</w:t>
      </w:r>
    </w:p>
    <w:p w:rsidR="00147613" w:rsidRPr="00DF6E1E" w:rsidRDefault="00147613" w:rsidP="00147613">
      <w:pPr>
        <w:ind w:left="142" w:right="141"/>
        <w:jc w:val="both"/>
        <w:rPr>
          <w:rFonts w:ascii="Verdana" w:hAnsi="Verdana"/>
          <w:i/>
        </w:rPr>
      </w:pPr>
      <w:r w:rsidRPr="00DF6E1E">
        <w:rPr>
          <w:rFonts w:ascii="Verdana" w:hAnsi="Verdana"/>
          <w:i/>
        </w:rPr>
        <w:t xml:space="preserve">       L'emballage d'origine du composant ne doit pas servir d'emballage d'expédition.</w:t>
      </w:r>
    </w:p>
    <w:p w:rsidR="00147613" w:rsidRPr="00DF6E1E" w:rsidRDefault="00147613" w:rsidP="00147613">
      <w:pPr>
        <w:ind w:left="142" w:right="141"/>
        <w:jc w:val="both"/>
        <w:rPr>
          <w:rFonts w:ascii="Verdana" w:hAnsi="Verdana"/>
          <w:i/>
        </w:rPr>
      </w:pPr>
    </w:p>
    <w:p w:rsidR="00147613" w:rsidRPr="00DF6E1E" w:rsidRDefault="00147613" w:rsidP="00147613">
      <w:pPr>
        <w:numPr>
          <w:ilvl w:val="0"/>
          <w:numId w:val="3"/>
        </w:numPr>
        <w:ind w:right="141"/>
        <w:jc w:val="both"/>
        <w:rPr>
          <w:rFonts w:ascii="Verdana" w:hAnsi="Verdana"/>
        </w:rPr>
      </w:pPr>
      <w:r w:rsidRPr="00DF6E1E">
        <w:rPr>
          <w:rFonts w:ascii="Verdana" w:hAnsi="Verdana"/>
        </w:rPr>
        <w:t>Un numéro de RMA est valable 15 jours date de création.</w:t>
      </w:r>
    </w:p>
    <w:p w:rsidR="00147613" w:rsidRPr="00DF6E1E" w:rsidRDefault="00147613" w:rsidP="00147613">
      <w:pPr>
        <w:ind w:right="141"/>
        <w:jc w:val="both"/>
        <w:rPr>
          <w:rFonts w:ascii="Verdana" w:hAnsi="Verdana"/>
        </w:rPr>
      </w:pPr>
    </w:p>
    <w:p w:rsidR="00147613" w:rsidRPr="00DF6E1E" w:rsidRDefault="00147613" w:rsidP="00147613">
      <w:pPr>
        <w:numPr>
          <w:ilvl w:val="0"/>
          <w:numId w:val="3"/>
        </w:numPr>
        <w:ind w:right="141"/>
        <w:jc w:val="both"/>
        <w:rPr>
          <w:rFonts w:ascii="Verdana" w:hAnsi="Verdana"/>
          <w:i/>
        </w:rPr>
      </w:pPr>
      <w:r w:rsidRPr="00DF6E1E">
        <w:rPr>
          <w:rFonts w:ascii="Verdana" w:hAnsi="Verdana"/>
        </w:rPr>
        <w:t xml:space="preserve">Les frais d'expédition sont à la charge du client, les frais de retour à la charge </w:t>
      </w:r>
      <w:r w:rsidR="00B514AE" w:rsidRPr="00DF6E1E">
        <w:rPr>
          <w:rFonts w:ascii="Verdana" w:hAnsi="Verdana"/>
        </w:rPr>
        <w:t>d’EBLUE</w:t>
      </w:r>
      <w:r w:rsidR="00B514AE">
        <w:rPr>
          <w:rFonts w:ascii="Verdana" w:hAnsi="Verdana"/>
        </w:rPr>
        <w:t xml:space="preserve"> GAMING FRANCE</w:t>
      </w:r>
      <w:r w:rsidRPr="00DF6E1E">
        <w:rPr>
          <w:rFonts w:ascii="Verdana" w:hAnsi="Verdana"/>
        </w:rPr>
        <w:t xml:space="preserve">. Nous vous engageons vivement à choisir un mode de transport assuré (transporteur, ou recommandé avec accusé de réception). </w:t>
      </w:r>
      <w:r w:rsidRPr="00DF6E1E">
        <w:rPr>
          <w:rFonts w:ascii="Verdana" w:hAnsi="Verdana"/>
          <w:i/>
        </w:rPr>
        <w:t>En cas de perte, de retard ou de détérioration, nous déclinons toute responsabilité.</w:t>
      </w:r>
    </w:p>
    <w:p w:rsidR="00147613" w:rsidRPr="00DF6E1E" w:rsidRDefault="00147613" w:rsidP="00147613">
      <w:pPr>
        <w:ind w:right="141"/>
        <w:jc w:val="both"/>
        <w:rPr>
          <w:rFonts w:ascii="Verdana" w:hAnsi="Verdana"/>
          <w:i/>
        </w:rPr>
      </w:pPr>
    </w:p>
    <w:p w:rsidR="00147613" w:rsidRPr="00DF6E1E" w:rsidRDefault="00147613" w:rsidP="00147613">
      <w:pPr>
        <w:numPr>
          <w:ilvl w:val="0"/>
          <w:numId w:val="3"/>
        </w:numPr>
        <w:ind w:right="141"/>
        <w:jc w:val="both"/>
        <w:rPr>
          <w:rFonts w:ascii="Verdana" w:hAnsi="Verdana"/>
        </w:rPr>
      </w:pPr>
      <w:r w:rsidRPr="00DF6E1E">
        <w:rPr>
          <w:rFonts w:ascii="Verdana" w:hAnsi="Verdana"/>
        </w:rPr>
        <w:t xml:space="preserve">Tout produit reçu sans description de panne ou ne provenant pas de notre société ou non défectueux sera retourné en port dû. </w:t>
      </w:r>
      <w:r w:rsidRPr="00DF6E1E">
        <w:rPr>
          <w:rFonts w:ascii="Verdana" w:hAnsi="Verdana"/>
          <w:i/>
        </w:rPr>
        <w:t xml:space="preserve">Une somme forfaitaire de 16 </w:t>
      </w:r>
      <w:r w:rsidRPr="00DF6E1E">
        <w:rPr>
          <w:rFonts w:ascii="Verdana" w:hAnsi="Verdana" w:cs="Arial"/>
          <w:i/>
        </w:rPr>
        <w:t>€</w:t>
      </w:r>
      <w:r w:rsidRPr="00DF6E1E">
        <w:rPr>
          <w:rFonts w:ascii="Verdana" w:hAnsi="Verdana"/>
          <w:i/>
        </w:rPr>
        <w:t xml:space="preserve"> HT sera facturée en cas de retour SAV non justifié.</w:t>
      </w:r>
    </w:p>
    <w:p w:rsidR="00147613" w:rsidRPr="00DF6E1E" w:rsidRDefault="00147613" w:rsidP="00147613">
      <w:pPr>
        <w:ind w:right="141"/>
        <w:jc w:val="both"/>
        <w:rPr>
          <w:rFonts w:ascii="Verdana" w:hAnsi="Verdana"/>
        </w:rPr>
      </w:pPr>
    </w:p>
    <w:p w:rsidR="00147613" w:rsidRPr="00DF6E1E" w:rsidRDefault="00147613" w:rsidP="00147613">
      <w:pPr>
        <w:numPr>
          <w:ilvl w:val="0"/>
          <w:numId w:val="3"/>
        </w:numPr>
        <w:ind w:right="141"/>
        <w:jc w:val="both"/>
        <w:rPr>
          <w:rFonts w:ascii="Verdana" w:hAnsi="Verdana"/>
          <w:i/>
          <w:iCs/>
        </w:rPr>
      </w:pPr>
      <w:r w:rsidRPr="00DF6E1E">
        <w:rPr>
          <w:rFonts w:ascii="Verdana" w:hAnsi="Verdana"/>
          <w:i/>
        </w:rPr>
        <w:t>Tout retour de marchandises fera l’objet d’un échange standard d’un délai maximum de 21 jours.</w:t>
      </w:r>
      <w:r w:rsidRPr="00DF6E1E">
        <w:rPr>
          <w:rFonts w:ascii="Verdana" w:hAnsi="Verdana"/>
        </w:rPr>
        <w:t xml:space="preserve"> La société</w:t>
      </w:r>
      <w:r w:rsidR="00B514AE">
        <w:rPr>
          <w:rFonts w:ascii="Verdana" w:hAnsi="Verdana"/>
        </w:rPr>
        <w:t xml:space="preserve"> </w:t>
      </w:r>
      <w:r w:rsidR="00B514AE" w:rsidRPr="00DF6E1E">
        <w:rPr>
          <w:rFonts w:ascii="Verdana" w:hAnsi="Verdana"/>
        </w:rPr>
        <w:t>EBLUE</w:t>
      </w:r>
      <w:r w:rsidR="00B514AE">
        <w:rPr>
          <w:rFonts w:ascii="Verdana" w:hAnsi="Verdana"/>
        </w:rPr>
        <w:t xml:space="preserve"> GAMING FRANCE</w:t>
      </w:r>
      <w:r w:rsidRPr="00DF6E1E">
        <w:rPr>
          <w:rFonts w:ascii="Verdana" w:hAnsi="Verdana"/>
        </w:rPr>
        <w:t xml:space="preserve"> se réserve le droit d’effectuer un échange </w:t>
      </w:r>
      <w:r w:rsidR="00B514AE" w:rsidRPr="00DF6E1E">
        <w:rPr>
          <w:rFonts w:ascii="Verdana" w:hAnsi="Verdana"/>
        </w:rPr>
        <w:t>au-delà</w:t>
      </w:r>
      <w:r w:rsidRPr="00DF6E1E">
        <w:rPr>
          <w:rFonts w:ascii="Verdana" w:hAnsi="Verdana"/>
        </w:rPr>
        <w:t xml:space="preserve"> de cette date. Dans le cas </w:t>
      </w:r>
      <w:r w:rsidR="00B514AE" w:rsidRPr="00DF6E1E">
        <w:rPr>
          <w:rFonts w:ascii="Verdana" w:hAnsi="Verdana"/>
        </w:rPr>
        <w:t>où</w:t>
      </w:r>
      <w:r w:rsidRPr="00DF6E1E">
        <w:rPr>
          <w:rFonts w:ascii="Verdana" w:hAnsi="Verdana"/>
        </w:rPr>
        <w:t xml:space="preserve"> l’échange ne peut être effectué, </w:t>
      </w:r>
      <w:r w:rsidRPr="00DF6E1E">
        <w:rPr>
          <w:rFonts w:ascii="Verdana" w:hAnsi="Verdana"/>
          <w:i/>
          <w:iCs/>
        </w:rPr>
        <w:t xml:space="preserve">la </w:t>
      </w:r>
      <w:r w:rsidRPr="00B514AE">
        <w:rPr>
          <w:rFonts w:ascii="Verdana" w:hAnsi="Verdana"/>
          <w:i/>
          <w:iCs/>
        </w:rPr>
        <w:t>société</w:t>
      </w:r>
      <w:r w:rsidR="00B514AE">
        <w:rPr>
          <w:rFonts w:ascii="Verdana" w:hAnsi="Verdana"/>
          <w:i/>
          <w:iCs/>
        </w:rPr>
        <w:t xml:space="preserve"> </w:t>
      </w:r>
      <w:r w:rsidR="00B514AE" w:rsidRPr="00B514AE">
        <w:rPr>
          <w:rFonts w:ascii="Verdana" w:hAnsi="Verdana"/>
          <w:i/>
        </w:rPr>
        <w:t>EBLUE GAMING FRANCE</w:t>
      </w:r>
      <w:r w:rsidRPr="00DF6E1E">
        <w:rPr>
          <w:rFonts w:ascii="Verdana" w:hAnsi="Verdana"/>
          <w:i/>
          <w:iCs/>
        </w:rPr>
        <w:t xml:space="preserve"> émettra un avoir correspondant au numéro de RMA uniquement au prix du jour.</w:t>
      </w:r>
    </w:p>
    <w:p w:rsidR="00147613" w:rsidRPr="00DF6E1E" w:rsidRDefault="00147613" w:rsidP="00147613">
      <w:pPr>
        <w:ind w:left="-218" w:right="141"/>
        <w:jc w:val="both"/>
        <w:rPr>
          <w:rFonts w:ascii="Verdana" w:hAnsi="Verdana"/>
        </w:rPr>
      </w:pPr>
    </w:p>
    <w:p w:rsidR="00147613" w:rsidRPr="00DF6E1E" w:rsidRDefault="00147613" w:rsidP="00147613">
      <w:pPr>
        <w:numPr>
          <w:ilvl w:val="0"/>
          <w:numId w:val="3"/>
        </w:numPr>
        <w:ind w:right="141"/>
        <w:jc w:val="both"/>
        <w:rPr>
          <w:rFonts w:ascii="Verdana" w:hAnsi="Verdana"/>
        </w:rPr>
      </w:pPr>
      <w:r w:rsidRPr="00DF6E1E">
        <w:rPr>
          <w:rFonts w:ascii="Verdana" w:hAnsi="Verdana"/>
        </w:rPr>
        <w:t xml:space="preserve">Le matériel doit être en bon état. </w:t>
      </w:r>
      <w:r w:rsidRPr="00DF6E1E">
        <w:rPr>
          <w:rFonts w:ascii="Verdana" w:hAnsi="Verdana"/>
          <w:i/>
        </w:rPr>
        <w:t>Toute pièce détériorée, même légèrement (composant cassé, pistes coupées, pile absente, connecteur cassé, …) sera systématiquement refusée</w:t>
      </w:r>
      <w:r w:rsidRPr="00DF6E1E">
        <w:rPr>
          <w:rFonts w:ascii="Verdana" w:hAnsi="Verdana"/>
        </w:rPr>
        <w:t>.</w:t>
      </w:r>
    </w:p>
    <w:p w:rsidR="00147613" w:rsidRPr="00DF6E1E" w:rsidRDefault="00147613" w:rsidP="00147613">
      <w:pPr>
        <w:ind w:left="-218" w:right="141"/>
        <w:jc w:val="both"/>
        <w:rPr>
          <w:rFonts w:ascii="Verdana" w:hAnsi="Verdana"/>
        </w:rPr>
      </w:pPr>
    </w:p>
    <w:p w:rsidR="00147613" w:rsidRPr="00DF6E1E" w:rsidRDefault="00147613" w:rsidP="00147613">
      <w:pPr>
        <w:ind w:left="142" w:right="141"/>
        <w:jc w:val="both"/>
        <w:rPr>
          <w:rFonts w:ascii="Verdana" w:hAnsi="Verdana"/>
        </w:rPr>
      </w:pPr>
    </w:p>
    <w:p w:rsidR="00147613" w:rsidRPr="00B514AE" w:rsidRDefault="00147613" w:rsidP="00147613">
      <w:pPr>
        <w:ind w:left="567" w:right="141" w:hanging="284"/>
        <w:jc w:val="both"/>
        <w:rPr>
          <w:rFonts w:ascii="Verdana" w:hAnsi="Verdana"/>
          <w:b/>
          <w:u w:val="single"/>
        </w:rPr>
      </w:pPr>
      <w:r w:rsidRPr="00DF6E1E">
        <w:rPr>
          <w:rFonts w:ascii="Verdana" w:hAnsi="Verdana"/>
        </w:rPr>
        <w:tab/>
      </w:r>
      <w:r w:rsidRPr="00B514AE">
        <w:rPr>
          <w:rFonts w:ascii="Verdana" w:hAnsi="Verdana"/>
          <w:b/>
          <w:u w:val="single"/>
        </w:rPr>
        <w:t xml:space="preserve">Nous vous rappelons que le </w:t>
      </w:r>
      <w:r w:rsidR="00B514AE" w:rsidRPr="00B514AE">
        <w:rPr>
          <w:rFonts w:ascii="Verdana" w:hAnsi="Verdana"/>
          <w:b/>
          <w:u w:val="single"/>
        </w:rPr>
        <w:t>non-respect</w:t>
      </w:r>
      <w:r w:rsidRPr="00B514AE">
        <w:rPr>
          <w:rFonts w:ascii="Verdana" w:hAnsi="Verdana"/>
          <w:b/>
          <w:u w:val="single"/>
        </w:rPr>
        <w:t xml:space="preserve"> de cette procédure en</w:t>
      </w:r>
      <w:r w:rsidR="00B514AE" w:rsidRPr="00B514AE">
        <w:rPr>
          <w:rFonts w:ascii="Verdana" w:hAnsi="Verdana"/>
          <w:b/>
          <w:u w:val="single"/>
        </w:rPr>
        <w:t xml:space="preserve">traînera le retour immédiat de </w:t>
      </w:r>
      <w:r w:rsidRPr="00B514AE">
        <w:rPr>
          <w:rFonts w:ascii="Verdana" w:hAnsi="Verdana"/>
          <w:b/>
          <w:u w:val="single"/>
        </w:rPr>
        <w:t>votre matériel en port dû.</w:t>
      </w:r>
    </w:p>
    <w:p w:rsidR="00147613" w:rsidRDefault="00147613" w:rsidP="00933188"/>
    <w:p w:rsidR="00B514AE" w:rsidRDefault="00B514AE" w:rsidP="00933188"/>
    <w:p w:rsidR="00B514AE" w:rsidRDefault="00B514AE" w:rsidP="00933188"/>
    <w:sectPr w:rsidR="00B514AE" w:rsidSect="00147613">
      <w:pgSz w:w="11906" w:h="16838"/>
      <w:pgMar w:top="53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213B"/>
    <w:multiLevelType w:val="hybridMultilevel"/>
    <w:tmpl w:val="608C6BDA"/>
    <w:lvl w:ilvl="0" w:tplc="471EA068">
      <w:start w:val="5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1F9E29B3"/>
    <w:multiLevelType w:val="hybridMultilevel"/>
    <w:tmpl w:val="C61EF27A"/>
    <w:lvl w:ilvl="0" w:tplc="040C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2ED2728F"/>
    <w:multiLevelType w:val="hybridMultilevel"/>
    <w:tmpl w:val="E39A3808"/>
    <w:lvl w:ilvl="0" w:tplc="040C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787A268E"/>
    <w:multiLevelType w:val="hybridMultilevel"/>
    <w:tmpl w:val="4B348A4C"/>
    <w:lvl w:ilvl="0" w:tplc="040C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13"/>
    <w:rsid w:val="00014100"/>
    <w:rsid w:val="0005501E"/>
    <w:rsid w:val="00147613"/>
    <w:rsid w:val="00167FB1"/>
    <w:rsid w:val="00221A49"/>
    <w:rsid w:val="0022554B"/>
    <w:rsid w:val="003D7B7C"/>
    <w:rsid w:val="00500194"/>
    <w:rsid w:val="00546D15"/>
    <w:rsid w:val="00561421"/>
    <w:rsid w:val="005F7800"/>
    <w:rsid w:val="00626238"/>
    <w:rsid w:val="0068280F"/>
    <w:rsid w:val="007F3C57"/>
    <w:rsid w:val="00933188"/>
    <w:rsid w:val="00B514AE"/>
    <w:rsid w:val="00CC2755"/>
    <w:rsid w:val="00D3358E"/>
    <w:rsid w:val="00E6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6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">
    <w:name w:val="Document Map"/>
    <w:basedOn w:val="Normal"/>
    <w:semiHidden/>
    <w:rsid w:val="00147613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rsid w:val="00221A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21A4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167F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67F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1410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B514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6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">
    <w:name w:val="Document Map"/>
    <w:basedOn w:val="Normal"/>
    <w:semiHidden/>
    <w:rsid w:val="00147613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rsid w:val="00221A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21A4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167F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67F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1410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B51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cid:image002.jpg@01D34823.5F5186B0" TargetMode="External"/><Relationship Id="rId8" Type="http://schemas.openxmlformats.org/officeDocument/2006/relationships/hyperlink" Target="http://www.eblue-gaming.fr/" TargetMode="External"/><Relationship Id="rId9" Type="http://schemas.openxmlformats.org/officeDocument/2006/relationships/hyperlink" Target="mailto:sav@eblue-gaming.f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2854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CoCo</cp:lastModifiedBy>
  <cp:revision>2</cp:revision>
  <cp:lastPrinted>2012-12-28T09:34:00Z</cp:lastPrinted>
  <dcterms:created xsi:type="dcterms:W3CDTF">2017-11-01T02:02:00Z</dcterms:created>
  <dcterms:modified xsi:type="dcterms:W3CDTF">2017-11-01T02:02:00Z</dcterms:modified>
</cp:coreProperties>
</file>